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EA" w:rsidRPr="00FA0084" w:rsidRDefault="00FA0084" w:rsidP="00FA008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PSYCHOLOGICAL THERAPIES</w:t>
      </w:r>
    </w:p>
    <w:p w:rsidR="000B6BDD" w:rsidRPr="00FA0084" w:rsidRDefault="00704110" w:rsidP="00153E3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</w:p>
    <w:p w:rsidR="00F20559" w:rsidRPr="00FA0084" w:rsidRDefault="00C24AAD" w:rsidP="00153E3E">
      <w:pPr>
        <w:pStyle w:val="NormalWeb"/>
        <w:shd w:val="clear" w:color="auto" w:fill="FFFFFF"/>
        <w:spacing w:before="0" w:beforeAutospacing="0" w:after="255" w:afterAutospacing="0" w:line="360" w:lineRule="auto"/>
        <w:jc w:val="both"/>
        <w:textAlignment w:val="baseline"/>
        <w:rPr>
          <w:color w:val="000000" w:themeColor="text1"/>
        </w:rPr>
      </w:pPr>
      <w:r w:rsidRPr="00FA0084">
        <w:rPr>
          <w:color w:val="000000" w:themeColor="text1"/>
        </w:rPr>
        <w:t xml:space="preserve">In this </w:t>
      </w:r>
      <w:r w:rsidR="00684C13" w:rsidRPr="00FA0084">
        <w:rPr>
          <w:color w:val="000000" w:themeColor="text1"/>
        </w:rPr>
        <w:t>essay</w:t>
      </w:r>
      <w:r w:rsidRPr="00FA0084">
        <w:rPr>
          <w:color w:val="000000" w:themeColor="text1"/>
        </w:rPr>
        <w:t xml:space="preserve"> an effort has been made to understand </w:t>
      </w:r>
      <w:r w:rsidR="00164377" w:rsidRPr="00FA0084">
        <w:rPr>
          <w:color w:val="000000" w:themeColor="text1"/>
        </w:rPr>
        <w:t>the concept of Cognitive Behavioral Therapy (CBT) that has been applied as therapeutic approach to treat the depressed woman as mentioned in the case study.</w:t>
      </w:r>
      <w:r w:rsidR="00BD5FC6" w:rsidRPr="00FA0084">
        <w:rPr>
          <w:color w:val="000000" w:themeColor="text1"/>
        </w:rPr>
        <w:t xml:space="preserve"> </w:t>
      </w:r>
      <w:r w:rsidR="007C23F3" w:rsidRPr="00FA0084">
        <w:rPr>
          <w:color w:val="000000" w:themeColor="text1"/>
        </w:rPr>
        <w:t xml:space="preserve">The study indicated how short-term CBT may be applied on depressed patient however, it may go for long time to make the patient feel better and </w:t>
      </w:r>
      <w:r w:rsidR="00F20559" w:rsidRPr="00FA0084">
        <w:rPr>
          <w:color w:val="000000" w:themeColor="text1"/>
        </w:rPr>
        <w:t xml:space="preserve">CBT emphasizes on behavioral aspect of the patient to solve problems. </w:t>
      </w:r>
      <w:r w:rsidR="00B304FD" w:rsidRPr="00FA0084">
        <w:rPr>
          <w:color w:val="000000" w:themeColor="text1"/>
        </w:rPr>
        <w:t xml:space="preserve">It discussed how </w:t>
      </w:r>
      <w:r w:rsidR="00365EA0" w:rsidRPr="00FA0084">
        <w:rPr>
          <w:color w:val="000000" w:themeColor="text1"/>
        </w:rPr>
        <w:t xml:space="preserve">such therapy </w:t>
      </w:r>
      <w:r w:rsidR="00B304FD" w:rsidRPr="00FA0084">
        <w:rPr>
          <w:color w:val="000000" w:themeColor="text1"/>
        </w:rPr>
        <w:t>is effective and the pa</w:t>
      </w:r>
      <w:r w:rsidR="00F20559" w:rsidRPr="00FA0084">
        <w:rPr>
          <w:color w:val="000000" w:themeColor="text1"/>
        </w:rPr>
        <w:t xml:space="preserve">tient </w:t>
      </w:r>
      <w:r w:rsidR="00B304FD" w:rsidRPr="00FA0084">
        <w:rPr>
          <w:color w:val="000000" w:themeColor="text1"/>
        </w:rPr>
        <w:t>begins</w:t>
      </w:r>
      <w:r w:rsidR="00F20559" w:rsidRPr="00FA0084">
        <w:rPr>
          <w:color w:val="000000" w:themeColor="text1"/>
        </w:rPr>
        <w:t xml:space="preserve"> learning </w:t>
      </w:r>
      <w:r w:rsidR="00B304FD" w:rsidRPr="00FA0084">
        <w:rPr>
          <w:color w:val="000000" w:themeColor="text1"/>
        </w:rPr>
        <w:t xml:space="preserve">and </w:t>
      </w:r>
      <w:r w:rsidR="00F20559" w:rsidRPr="00FA0084">
        <w:rPr>
          <w:color w:val="000000" w:themeColor="text1"/>
        </w:rPr>
        <w:t xml:space="preserve">practicing </w:t>
      </w:r>
      <w:r w:rsidR="00B304FD" w:rsidRPr="00FA0084">
        <w:rPr>
          <w:color w:val="000000" w:themeColor="text1"/>
        </w:rPr>
        <w:t>new skill that is then applied into real world situations to get better</w:t>
      </w:r>
      <w:r w:rsidR="00F20559" w:rsidRPr="00FA0084">
        <w:rPr>
          <w:color w:val="000000" w:themeColor="text1"/>
        </w:rPr>
        <w:t xml:space="preserve">. </w:t>
      </w:r>
    </w:p>
    <w:p w:rsidR="00F207B1" w:rsidRPr="00FA0084" w:rsidRDefault="00164377" w:rsidP="00153E3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CONCEPT OF </w:t>
      </w:r>
      <w:r w:rsidR="000B6BDD"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COGNITIVE BEHAVIORAL THERAPY </w:t>
      </w:r>
      <w:r w:rsidR="00557B09"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(CBT) </w:t>
      </w:r>
    </w:p>
    <w:p w:rsidR="005048FC" w:rsidRPr="00FA0084" w:rsidRDefault="00AC4F64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 per the case study Cognitive B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ehavioral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herapy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can be an approach towards psychological therapy to help the patient come out from depression. This</w:t>
      </w:r>
      <w:r w:rsidR="00CA270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very </w:t>
      </w:r>
      <w:r w:rsidR="00CA270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useful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70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to control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anxiety </w:t>
      </w:r>
      <w:r w:rsidR="00CA270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depression</w:t>
      </w:r>
      <w:r w:rsidR="00EF00D3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because the key problems according to the case study has been controlling the depression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258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However, every</w:t>
      </w:r>
      <w:r w:rsidR="00520FC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8F258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</w:t>
      </w:r>
      <w:r w:rsidR="001A129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F258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advantages from this c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ognitive behavioral therapy has </w:t>
      </w:r>
      <w:r w:rsidR="008F258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situation that affects mental health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A3725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may be 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effective </w:t>
      </w:r>
      <w:r w:rsidR="006A3725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therapy 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6A3725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assists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anyone learn</w:t>
      </w:r>
      <w:r w:rsidR="006A3725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about how 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stressful situations</w:t>
      </w:r>
      <w:r w:rsidR="006A3725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life can be managed in a better way</w:t>
      </w:r>
      <w:r w:rsidR="002444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(Tsang et al., 2010)</w:t>
      </w:r>
      <w:r w:rsidR="005048F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78A0" w:rsidRPr="00FA0084" w:rsidRDefault="00422A0D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Kazdin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Blase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 have stated that s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underlying 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thought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behind CBT 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remains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that 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such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thoughts 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well as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feelings 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can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play a 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significant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role </w:t>
      </w:r>
      <w:r w:rsidR="00927F1B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towards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behavior. For </w:t>
      </w:r>
      <w:r w:rsidR="006A59C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instance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A59C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when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person </w:t>
      </w:r>
      <w:r w:rsidR="006A59C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keeps spending very long time to think regarding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plane crashes, air disasters</w:t>
      </w:r>
      <w:r w:rsidR="006A59C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runway accidents can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find </w:t>
      </w:r>
      <w:r w:rsidR="006A59C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him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avoiding air travel.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this scenario, such problems must be sorted out by CBT which remains the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goal of cognitive behavior therapy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which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patients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about the facts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that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when people may not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control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each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aspect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the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orld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they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may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control of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way they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interpret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well as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deal with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such 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things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their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1082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surroundings</w:t>
      </w:r>
      <w:r w:rsidR="005B280C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cognitive model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remains a theoretic paradigm to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 how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feelings,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thoughts as well as 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behaviors are associated.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individuals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situations </w:t>
      </w:r>
      <w:r w:rsidR="00B94B3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give an increase towards </w:t>
      </w:r>
      <w:r w:rsidR="005C49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their emotions</w:t>
      </w:r>
      <w:r w:rsidR="008E04B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cognitive model 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poses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challenges subjective experience 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well as suggests, that when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situations give 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rise to 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emotions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Individuals 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are in depression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anxious 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incline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4B022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wards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inaccurate thinking.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such cognitive element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CBT,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the training is given by a therapist to the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towards such a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specific skills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which may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assist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person to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mood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well as 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modifying the way she thinks </w:t>
      </w:r>
      <w:r w:rsidR="00477B86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0E878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situations.</w:t>
      </w:r>
    </w:p>
    <w:p w:rsidR="005C49E1" w:rsidRPr="00FA0084" w:rsidRDefault="005C49E1" w:rsidP="00153E3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COGNITIVE BEHAVIORAL THERAPY (CBT) IN DEPRESSION </w:t>
      </w:r>
    </w:p>
    <w:p w:rsidR="00D60A3D" w:rsidRPr="00FA0084" w:rsidRDefault="003B196F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Simons et al. (2010) i</w:t>
      </w:r>
      <w:r w:rsidR="00912E0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CBT such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behavioral </w:t>
      </w:r>
      <w:r w:rsidR="00912E0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facet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addresses</w:t>
      </w:r>
      <w:r w:rsidR="00912E0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the way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behaviors </w:t>
      </w:r>
      <w:r w:rsidR="00912E0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of the person impact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mood. </w:t>
      </w:r>
      <w:r w:rsidR="00494BE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therapy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therapist </w:t>
      </w:r>
      <w:r w:rsidR="00494BE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treats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patient </w:t>
      </w:r>
      <w:r w:rsidR="00494BE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for rising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behaviors to</w:t>
      </w:r>
      <w:r w:rsidR="00494BE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wards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</w:t>
      </w:r>
      <w:r w:rsidR="00494BE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mood </w:t>
      </w:r>
      <w:r w:rsidR="00494BE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 well as minimize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behaviors </w:t>
      </w:r>
      <w:r w:rsidR="00494BE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linked with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negative mood. As </w:t>
      </w:r>
      <w:r w:rsidR="00FD3AB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demonstrated </w:t>
      </w:r>
      <w:r w:rsidR="00F6358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below mentioned </w:t>
      </w:r>
      <w:r w:rsidR="00FD3AB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</w:t>
      </w:r>
      <w:r w:rsidR="00F6358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4F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chang</w:t>
      </w:r>
      <w:r w:rsidR="00614F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e in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behaviors </w:t>
      </w:r>
      <w:r w:rsidR="00614F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feelings </w:t>
      </w:r>
      <w:r w:rsidR="00614F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thoughts. </w:t>
      </w:r>
      <w:r w:rsidR="001F131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associations among thoughts, feeling</w:t>
      </w:r>
      <w:r w:rsidR="001F131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behaviors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CBT</w:t>
      </w:r>
      <w:r w:rsidR="001F131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be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captured </w:t>
      </w:r>
      <w:r w:rsidR="001F131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learning theory </w:t>
      </w:r>
      <w:r w:rsidR="001F131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that recommends the possibility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behavior </w:t>
      </w:r>
      <w:r w:rsidR="001F131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1F131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decided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its consequences. For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instance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learning theory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indicates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positive behavior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exercise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happen very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frequently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patient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feels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pleasure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sense satisfaction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towards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4E4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implementation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physical activity. </w:t>
      </w:r>
      <w:r w:rsidR="00783C1A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remains the </w:t>
      </w:r>
      <w:r w:rsidR="007B677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fundamental</w:t>
      </w:r>
      <w:r w:rsidR="00783C1A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D60A3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behavioral activation.</w:t>
      </w:r>
    </w:p>
    <w:p w:rsidR="00B96739" w:rsidRPr="00FA0084" w:rsidRDefault="00B96739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63F3861" wp14:editId="5262C5CB">
            <wp:extent cx="5105400" cy="2695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63" w:rsidRPr="00FA0084" w:rsidRDefault="006D4D63" w:rsidP="00FA008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Figure</w:t>
      </w:r>
      <w:r w:rsidR="00FB0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073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4015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in Behavior in CBT</w:t>
      </w:r>
    </w:p>
    <w:p w:rsidR="006D4D63" w:rsidRPr="00FA0084" w:rsidRDefault="006D4D63" w:rsidP="00FA008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Source:</w:t>
      </w:r>
      <w:r w:rsidR="00BA35E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Muse (2013)</w:t>
      </w:r>
    </w:p>
    <w:p w:rsidR="005C49E1" w:rsidRDefault="0007018A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Orienting </w:t>
      </w:r>
      <w:r w:rsidR="005D327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patient to</w:t>
      </w:r>
      <w:r w:rsidR="005D327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wards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therapy </w:t>
      </w:r>
      <w:r w:rsidR="005D327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that comprises explaining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cognitive-behavioral model </w:t>
      </w:r>
      <w:r w:rsidR="005D327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="007948B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27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giving answers to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questions </w:t>
      </w:r>
      <w:r w:rsidR="005D327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woman </w:t>
      </w:r>
      <w:r w:rsidR="008067B3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</w:t>
      </w:r>
      <w:r w:rsidR="008067B3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regarding progress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therapy. Us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of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examples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patient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explain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ing such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cognitive-behavioral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therapy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assist her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to be cap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viewing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may function as well as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this may function towards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 patients </w:t>
      </w:r>
      <w:r w:rsidR="00BB216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having similar problems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Usually,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patients 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think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such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therapy 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remains a </w:t>
      </w:r>
      <w:r w:rsidR="00F471B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 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which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will get to learn and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told what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should be 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done, what to escape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without a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53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emphasis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behavior change.</w:t>
      </w:r>
      <w:r w:rsidR="00275A1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FA1CA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short term therapy</w:t>
      </w:r>
      <w:r w:rsidR="00275A1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patient with depression realizes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275A1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therapy </w:t>
      </w:r>
      <w:r w:rsidR="00275A1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remains </w:t>
      </w:r>
      <w:r w:rsidR="00675AB5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an association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</w:t>
      </w:r>
      <w:r w:rsidR="00275A1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therapist </w:t>
      </w:r>
      <w:r w:rsidR="00275A1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well as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patient, </w:t>
      </w:r>
      <w:r w:rsidR="00031D0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where they function jointly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D0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so as to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D0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 </w:t>
      </w:r>
      <w:r w:rsidR="00031D0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understand feelings </w:t>
      </w:r>
      <w:r w:rsidR="00031D0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solve</w:t>
      </w:r>
      <w:r w:rsidR="00031D0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 related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problems</w:t>
      </w:r>
      <w:r w:rsidR="00031D0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better way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71B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It takes time to come out from depression and n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egotiating </w:t>
      </w:r>
      <w:r w:rsidR="002471B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</w:t>
      </w:r>
      <w:r w:rsidR="002471B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 a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 </w:t>
      </w:r>
      <w:r w:rsidR="002471B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require to constantly remain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471BC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therapy. </w:t>
      </w:r>
      <w:r w:rsidR="00FA1CA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 case of short-term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CBT,</w:t>
      </w:r>
      <w:r w:rsidR="00FA1CA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weekly individual session of 4 to 8 weeks can be normally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attend</w:t>
      </w:r>
      <w:r w:rsidR="00FA1CAD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ed by the patient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magnitude of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spent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therapy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 of days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in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week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may be reevaluated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periodically as well as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adjusted 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patient</w:t>
      </w:r>
      <w:r w:rsidR="005F54B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’s requirement</w:t>
      </w:r>
      <w:r w:rsidR="0014474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level of depression</w:t>
      </w:r>
      <w:r w:rsidR="00B42AE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42AE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Katon</w:t>
      </w:r>
      <w:proofErr w:type="spellEnd"/>
      <w:r w:rsidR="00B42AEB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2010)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236B" w:rsidRPr="00766090" w:rsidRDefault="00DB236B" w:rsidP="00DB2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90">
        <w:rPr>
          <w:rFonts w:ascii="Times New Roman" w:hAnsi="Times New Roman" w:cs="Times New Roman"/>
          <w:color w:val="000000" w:themeColor="text1"/>
          <w:sz w:val="24"/>
          <w:szCs w:val="24"/>
        </w:rPr>
        <w:t>CBT Techniques that the Women Should Undergo to Come Out From Depression</w:t>
      </w:r>
    </w:p>
    <w:p w:rsidR="00DB236B" w:rsidRPr="00766090" w:rsidRDefault="00DB236B" w:rsidP="00DB23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90">
        <w:rPr>
          <w:rFonts w:ascii="Times New Roman" w:hAnsi="Times New Roman" w:cs="Times New Roman"/>
          <w:color w:val="000000" w:themeColor="text1"/>
          <w:sz w:val="24"/>
          <w:szCs w:val="24"/>
        </w:rPr>
        <w:t>She should locate behavioral problems and should brainstorm to get solutions about how to interact with her daughter in law and son to avoid future arguments.</w:t>
      </w:r>
    </w:p>
    <w:p w:rsidR="00DB236B" w:rsidRPr="00766090" w:rsidRDefault="00DB236B" w:rsidP="00DB23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90">
        <w:rPr>
          <w:rFonts w:ascii="Times New Roman" w:hAnsi="Times New Roman" w:cs="Times New Roman"/>
          <w:color w:val="000000" w:themeColor="text1"/>
          <w:sz w:val="24"/>
          <w:szCs w:val="24"/>
        </w:rPr>
        <w:t>She should re</w:t>
      </w:r>
      <w:bookmarkStart w:id="0" w:name="_GoBack"/>
      <w:bookmarkEnd w:id="0"/>
      <w:r w:rsidRPr="00766090">
        <w:rPr>
          <w:rFonts w:ascii="Times New Roman" w:hAnsi="Times New Roman" w:cs="Times New Roman"/>
          <w:color w:val="000000" w:themeColor="text1"/>
          <w:sz w:val="24"/>
          <w:szCs w:val="24"/>
        </w:rPr>
        <w:t>ad online journals with positive thoughts to overcome family issues.</w:t>
      </w:r>
    </w:p>
    <w:p w:rsidR="00DB236B" w:rsidRPr="00766090" w:rsidRDefault="00DB236B" w:rsidP="00DB23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90">
        <w:rPr>
          <w:rFonts w:ascii="Times New Roman" w:hAnsi="Times New Roman" w:cs="Times New Roman"/>
          <w:color w:val="000000" w:themeColor="text1"/>
          <w:sz w:val="24"/>
          <w:szCs w:val="24"/>
        </w:rPr>
        <w:t>She should learn to accept disappointment in her daily life as an usual part of life</w:t>
      </w:r>
    </w:p>
    <w:p w:rsidR="00DB236B" w:rsidRPr="00766090" w:rsidRDefault="00DB236B" w:rsidP="00DB23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90">
        <w:rPr>
          <w:rFonts w:ascii="Times New Roman" w:hAnsi="Times New Roman" w:cs="Times New Roman"/>
          <w:color w:val="000000" w:themeColor="text1"/>
          <w:sz w:val="24"/>
          <w:szCs w:val="24"/>
        </w:rPr>
        <w:t>She should create a new association in her neighborhood or online, chat with like-minded people and replace negative thoughts into positive.</w:t>
      </w:r>
    </w:p>
    <w:p w:rsidR="00DB236B" w:rsidRPr="00766090" w:rsidRDefault="00DB236B" w:rsidP="00DB23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90">
        <w:rPr>
          <w:rFonts w:ascii="Times New Roman" w:hAnsi="Times New Roman" w:cs="Times New Roman"/>
          <w:color w:val="000000" w:themeColor="text1"/>
          <w:sz w:val="24"/>
          <w:szCs w:val="24"/>
        </w:rPr>
        <w:t>Check self- statements, jot down them that are becoming too routine and it should be refreshed to new way of dealing people at home.</w:t>
      </w:r>
    </w:p>
    <w:p w:rsidR="00DB236B" w:rsidRPr="00FA0084" w:rsidRDefault="00DB236B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B09" w:rsidRPr="00FA0084" w:rsidRDefault="00557B09" w:rsidP="00153E3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EFFECTIVENESS OF COGNITIVE BEHAVIORAL THERAPY</w:t>
      </w:r>
    </w:p>
    <w:p w:rsidR="006F5BE1" w:rsidRPr="00FA0084" w:rsidRDefault="009F2E32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Cherry (2015)</w:t>
      </w:r>
      <w:r w:rsidR="00DD4B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stated 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iscussing </w:t>
      </w:r>
      <w:r w:rsidR="00DD4B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ssues with the Patient</w:t>
      </w:r>
      <w:r w:rsidR="00DD4B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remains a key aspect where majority of the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patients </w:t>
      </w:r>
      <w:r w:rsidR="00DD4B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wish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DD4B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understand the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B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DD4B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person has been 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diagnosed. Explain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ing such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disorder 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with context to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cognitive 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well as 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behavioral symptoms, 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clarify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what extent 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CBT 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can be effective to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address 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problems</w:t>
      </w:r>
      <w:r w:rsidR="007D1C4F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depressed person directly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10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Providing 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patients descriptions </w:t>
      </w:r>
      <w:r w:rsidR="002910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common symptoms </w:t>
      </w:r>
      <w:r w:rsidR="002910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disorder </w:t>
      </w:r>
      <w:r w:rsidR="00291039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may also remain beneficial</w:t>
      </w:r>
      <w:r w:rsidR="006F5BE1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D8C" w:rsidRPr="00FA0084" w:rsidRDefault="003D47C2" w:rsidP="00153E3E">
      <w:pPr>
        <w:pStyle w:val="NormalWeb"/>
        <w:shd w:val="clear" w:color="auto" w:fill="FFFFFF"/>
        <w:spacing w:before="0" w:beforeAutospacing="0" w:after="255" w:afterAutospacing="0" w:line="360" w:lineRule="auto"/>
        <w:jc w:val="both"/>
        <w:textAlignment w:val="baseline"/>
        <w:rPr>
          <w:color w:val="000000" w:themeColor="text1"/>
        </w:rPr>
      </w:pPr>
      <w:r w:rsidRPr="00FA0084">
        <w:rPr>
          <w:color w:val="000000" w:themeColor="text1"/>
        </w:rPr>
        <w:t>Rector et al. (2005) t</w:t>
      </w:r>
      <w:r w:rsidR="006B5209" w:rsidRPr="00FA0084">
        <w:rPr>
          <w:color w:val="000000" w:themeColor="text1"/>
        </w:rPr>
        <w:t>o</w:t>
      </w:r>
      <w:r w:rsidR="00944D8C" w:rsidRPr="00FA0084">
        <w:rPr>
          <w:color w:val="000000" w:themeColor="text1"/>
        </w:rPr>
        <w:t xml:space="preserve"> </w:t>
      </w:r>
      <w:r w:rsidR="006B5209" w:rsidRPr="00FA0084">
        <w:rPr>
          <w:color w:val="000000" w:themeColor="text1"/>
        </w:rPr>
        <w:t>fight</w:t>
      </w:r>
      <w:r w:rsidR="00944D8C" w:rsidRPr="00FA0084">
        <w:rPr>
          <w:color w:val="000000" w:themeColor="text1"/>
        </w:rPr>
        <w:t xml:space="preserve"> </w:t>
      </w:r>
      <w:r w:rsidR="006B5209" w:rsidRPr="00FA0084">
        <w:rPr>
          <w:color w:val="000000" w:themeColor="text1"/>
        </w:rPr>
        <w:t>with such</w:t>
      </w:r>
      <w:r w:rsidR="00944D8C" w:rsidRPr="00FA0084">
        <w:rPr>
          <w:color w:val="000000" w:themeColor="text1"/>
        </w:rPr>
        <w:t xml:space="preserve"> destructive thoughts </w:t>
      </w:r>
      <w:r w:rsidR="006B5209" w:rsidRPr="00FA0084">
        <w:rPr>
          <w:color w:val="000000" w:themeColor="text1"/>
        </w:rPr>
        <w:t>as well as</w:t>
      </w:r>
      <w:r w:rsidR="00944D8C" w:rsidRPr="00FA0084">
        <w:rPr>
          <w:color w:val="000000" w:themeColor="text1"/>
        </w:rPr>
        <w:t xml:space="preserve"> behaviors, </w:t>
      </w:r>
      <w:r w:rsidR="006B5209" w:rsidRPr="00FA0084">
        <w:rPr>
          <w:color w:val="000000" w:themeColor="text1"/>
        </w:rPr>
        <w:t xml:space="preserve">in the beginning </w:t>
      </w:r>
      <w:r w:rsidR="00944D8C" w:rsidRPr="00FA0084">
        <w:rPr>
          <w:color w:val="000000" w:themeColor="text1"/>
        </w:rPr>
        <w:t>a cognitive-behavioral therapist help</w:t>
      </w:r>
      <w:r w:rsidR="006B5209" w:rsidRPr="00FA0084">
        <w:rPr>
          <w:color w:val="000000" w:themeColor="text1"/>
        </w:rPr>
        <w:t>s the patient</w:t>
      </w:r>
      <w:r w:rsidR="00944D8C" w:rsidRPr="00FA0084">
        <w:rPr>
          <w:color w:val="000000" w:themeColor="text1"/>
        </w:rPr>
        <w:t xml:space="preserve"> to </w:t>
      </w:r>
      <w:r w:rsidR="006B5209" w:rsidRPr="00FA0084">
        <w:rPr>
          <w:color w:val="000000" w:themeColor="text1"/>
        </w:rPr>
        <w:t>find</w:t>
      </w:r>
      <w:r w:rsidR="00944D8C" w:rsidRPr="00FA0084">
        <w:rPr>
          <w:color w:val="000000" w:themeColor="text1"/>
        </w:rPr>
        <w:t xml:space="preserve"> problematic </w:t>
      </w:r>
      <w:r w:rsidR="006B5209" w:rsidRPr="00FA0084">
        <w:rPr>
          <w:color w:val="000000" w:themeColor="text1"/>
        </w:rPr>
        <w:t>views</w:t>
      </w:r>
      <w:r w:rsidR="00944D8C" w:rsidRPr="00FA0084">
        <w:rPr>
          <w:color w:val="000000" w:themeColor="text1"/>
        </w:rPr>
        <w:t xml:space="preserve">. </w:t>
      </w:r>
      <w:r w:rsidR="00621A01" w:rsidRPr="00FA0084">
        <w:rPr>
          <w:color w:val="000000" w:themeColor="text1"/>
        </w:rPr>
        <w:t>Such phase is recognized</w:t>
      </w:r>
      <w:r w:rsidR="00944D8C" w:rsidRPr="00FA0084">
        <w:rPr>
          <w:color w:val="000000" w:themeColor="text1"/>
        </w:rPr>
        <w:t xml:space="preserve"> as functional analysis</w:t>
      </w:r>
      <w:r w:rsidR="00621A01" w:rsidRPr="00FA0084">
        <w:rPr>
          <w:color w:val="000000" w:themeColor="text1"/>
        </w:rPr>
        <w:t xml:space="preserve"> which is effective towards</w:t>
      </w:r>
      <w:r w:rsidR="00944D8C" w:rsidRPr="00FA0084">
        <w:rPr>
          <w:color w:val="000000" w:themeColor="text1"/>
        </w:rPr>
        <w:t xml:space="preserve"> learning </w:t>
      </w:r>
      <w:r w:rsidR="00621A01" w:rsidRPr="00FA0084">
        <w:rPr>
          <w:color w:val="000000" w:themeColor="text1"/>
        </w:rPr>
        <w:t xml:space="preserve">about how </w:t>
      </w:r>
      <w:r w:rsidR="00944D8C" w:rsidRPr="00FA0084">
        <w:rPr>
          <w:color w:val="000000" w:themeColor="text1"/>
        </w:rPr>
        <w:t xml:space="preserve">feelings, </w:t>
      </w:r>
      <w:r w:rsidR="00621A01" w:rsidRPr="00FA0084">
        <w:rPr>
          <w:color w:val="000000" w:themeColor="text1"/>
        </w:rPr>
        <w:t>thoughts as well as</w:t>
      </w:r>
      <w:r w:rsidR="00944D8C" w:rsidRPr="00FA0084">
        <w:rPr>
          <w:color w:val="000000" w:themeColor="text1"/>
        </w:rPr>
        <w:t xml:space="preserve"> situations </w:t>
      </w:r>
      <w:r w:rsidR="00621A01" w:rsidRPr="00FA0084">
        <w:rPr>
          <w:color w:val="000000" w:themeColor="text1"/>
        </w:rPr>
        <w:t xml:space="preserve">may </w:t>
      </w:r>
      <w:r w:rsidR="00944D8C" w:rsidRPr="00FA0084">
        <w:rPr>
          <w:color w:val="000000" w:themeColor="text1"/>
        </w:rPr>
        <w:t>contribute to</w:t>
      </w:r>
      <w:r w:rsidR="00621A01" w:rsidRPr="00FA0084">
        <w:rPr>
          <w:color w:val="000000" w:themeColor="text1"/>
        </w:rPr>
        <w:t>wards</w:t>
      </w:r>
      <w:r w:rsidR="00944D8C" w:rsidRPr="00FA0084">
        <w:rPr>
          <w:color w:val="000000" w:themeColor="text1"/>
        </w:rPr>
        <w:t xml:space="preserve"> maladaptive behaviors. </w:t>
      </w:r>
      <w:r w:rsidR="00175B5E" w:rsidRPr="00FA0084">
        <w:rPr>
          <w:color w:val="000000" w:themeColor="text1"/>
        </w:rPr>
        <w:t xml:space="preserve">Such </w:t>
      </w:r>
      <w:r w:rsidR="00944D8C" w:rsidRPr="00FA0084">
        <w:rPr>
          <w:color w:val="000000" w:themeColor="text1"/>
        </w:rPr>
        <w:t xml:space="preserve">process </w:t>
      </w:r>
      <w:r w:rsidR="00175B5E" w:rsidRPr="00FA0084">
        <w:rPr>
          <w:color w:val="000000" w:themeColor="text1"/>
        </w:rPr>
        <w:t>may be tough</w:t>
      </w:r>
      <w:r w:rsidR="00944D8C" w:rsidRPr="00FA0084">
        <w:rPr>
          <w:color w:val="000000" w:themeColor="text1"/>
        </w:rPr>
        <w:t>,</w:t>
      </w:r>
      <w:r w:rsidR="00175B5E" w:rsidRPr="00FA0084">
        <w:rPr>
          <w:color w:val="000000" w:themeColor="text1"/>
        </w:rPr>
        <w:t xml:space="preserve"> especially</w:t>
      </w:r>
      <w:r w:rsidR="00944D8C" w:rsidRPr="00FA0084">
        <w:rPr>
          <w:color w:val="000000" w:themeColor="text1"/>
        </w:rPr>
        <w:t xml:space="preserve"> </w:t>
      </w:r>
      <w:r w:rsidR="00175B5E" w:rsidRPr="00FA0084">
        <w:rPr>
          <w:color w:val="000000" w:themeColor="text1"/>
        </w:rPr>
        <w:t xml:space="preserve">towards </w:t>
      </w:r>
      <w:r w:rsidR="00944D8C" w:rsidRPr="00FA0084">
        <w:rPr>
          <w:color w:val="000000" w:themeColor="text1"/>
        </w:rPr>
        <w:t xml:space="preserve">patients </w:t>
      </w:r>
      <w:r w:rsidR="00175B5E" w:rsidRPr="00FA0084">
        <w:rPr>
          <w:color w:val="000000" w:themeColor="text1"/>
        </w:rPr>
        <w:t>those</w:t>
      </w:r>
      <w:r w:rsidR="00944D8C" w:rsidRPr="00FA0084">
        <w:rPr>
          <w:color w:val="000000" w:themeColor="text1"/>
        </w:rPr>
        <w:t xml:space="preserve"> struggle with </w:t>
      </w:r>
      <w:r w:rsidR="00175B5E" w:rsidRPr="00FA0084">
        <w:rPr>
          <w:color w:val="000000" w:themeColor="text1"/>
        </w:rPr>
        <w:t>self-examination</w:t>
      </w:r>
      <w:r w:rsidR="00944D8C" w:rsidRPr="00FA0084">
        <w:rPr>
          <w:color w:val="000000" w:themeColor="text1"/>
        </w:rPr>
        <w:t xml:space="preserve">, </w:t>
      </w:r>
      <w:r w:rsidR="00175B5E" w:rsidRPr="00FA0084">
        <w:rPr>
          <w:color w:val="000000" w:themeColor="text1"/>
        </w:rPr>
        <w:lastRenderedPageBreak/>
        <w:t>however this may</w:t>
      </w:r>
      <w:r w:rsidR="00944D8C" w:rsidRPr="00FA0084">
        <w:rPr>
          <w:color w:val="000000" w:themeColor="text1"/>
        </w:rPr>
        <w:t xml:space="preserve"> </w:t>
      </w:r>
      <w:r w:rsidR="00175B5E" w:rsidRPr="00FA0084">
        <w:rPr>
          <w:color w:val="000000" w:themeColor="text1"/>
        </w:rPr>
        <w:t>finally</w:t>
      </w:r>
      <w:r w:rsidR="00944D8C" w:rsidRPr="00FA0084">
        <w:rPr>
          <w:color w:val="000000" w:themeColor="text1"/>
        </w:rPr>
        <w:t xml:space="preserve"> lead to</w:t>
      </w:r>
      <w:r w:rsidR="00175B5E" w:rsidRPr="00FA0084">
        <w:rPr>
          <w:color w:val="000000" w:themeColor="text1"/>
        </w:rPr>
        <w:t>wards</w:t>
      </w:r>
      <w:r w:rsidR="00944D8C" w:rsidRPr="00FA0084">
        <w:rPr>
          <w:color w:val="000000" w:themeColor="text1"/>
        </w:rPr>
        <w:t xml:space="preserve"> self-discovery </w:t>
      </w:r>
      <w:r w:rsidR="00175B5E" w:rsidRPr="00FA0084">
        <w:rPr>
          <w:color w:val="000000" w:themeColor="text1"/>
        </w:rPr>
        <w:t xml:space="preserve">as well as </w:t>
      </w:r>
      <w:r w:rsidR="00944D8C" w:rsidRPr="00FA0084">
        <w:rPr>
          <w:color w:val="000000" w:themeColor="text1"/>
        </w:rPr>
        <w:t xml:space="preserve">insights </w:t>
      </w:r>
      <w:r w:rsidR="00175B5E" w:rsidRPr="00FA0084">
        <w:rPr>
          <w:color w:val="000000" w:themeColor="text1"/>
        </w:rPr>
        <w:t>which remain vital aspect in the</w:t>
      </w:r>
      <w:r w:rsidR="00944D8C" w:rsidRPr="00FA0084">
        <w:rPr>
          <w:color w:val="000000" w:themeColor="text1"/>
        </w:rPr>
        <w:t xml:space="preserve"> treatment process.</w:t>
      </w:r>
      <w:r w:rsidR="00883D87" w:rsidRPr="00FA0084">
        <w:rPr>
          <w:color w:val="000000" w:themeColor="text1"/>
        </w:rPr>
        <w:t xml:space="preserve"> In the next phase CBT focuses upon real behavior which can contribute towards problems.</w:t>
      </w:r>
      <w:r w:rsidR="00057308" w:rsidRPr="00FA0084">
        <w:rPr>
          <w:color w:val="000000" w:themeColor="text1"/>
        </w:rPr>
        <w:t xml:space="preserve"> The patient starts learning as well as practicing new skill sets that may then put into practical environment to overcome depression</w:t>
      </w:r>
      <w:r w:rsidR="00C8114E" w:rsidRPr="00FA0084">
        <w:rPr>
          <w:color w:val="000000" w:themeColor="text1"/>
        </w:rPr>
        <w:t xml:space="preserve"> (Muse and McManus, 2013)</w:t>
      </w:r>
      <w:r w:rsidR="00057308" w:rsidRPr="00FA0084">
        <w:rPr>
          <w:color w:val="000000" w:themeColor="text1"/>
        </w:rPr>
        <w:t xml:space="preserve">. </w:t>
      </w:r>
    </w:p>
    <w:p w:rsidR="00D36CEA" w:rsidRPr="00FA0084" w:rsidRDefault="00D36CEA" w:rsidP="00153E3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CONCLUSION </w:t>
      </w:r>
    </w:p>
    <w:p w:rsidR="00EC1ADE" w:rsidRPr="00FA0084" w:rsidRDefault="0020314A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7200EA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concluded by indicating that </w:t>
      </w:r>
      <w:r w:rsidR="00C10BA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the behavioral related difficulties such as anxiety and depression may be</w:t>
      </w:r>
      <w:r w:rsidR="00535C3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treated with Cognitive Behavioral Therapy and </w:t>
      </w:r>
      <w:r w:rsidR="008E716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it helps to come out from stressful situation</w:t>
      </w:r>
      <w:r w:rsidR="005158A8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7162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6AE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B0DB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906AE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case study, </w:t>
      </w:r>
      <w:r w:rsidR="00FB0DB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906AE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Woman is in depression and may develop inaccurate thinking. </w:t>
      </w:r>
      <w:r w:rsidR="00BA1D90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CBT therapy is effective and t</w:t>
      </w:r>
      <w:r w:rsidR="00D906AE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element of CBT helps to give training through which therapist can assist to the woman to </w:t>
      </w:r>
      <w:r w:rsidR="00E05BA7"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feel better by not reacting to certain uncontrollable situations.</w:t>
      </w:r>
    </w:p>
    <w:p w:rsidR="00EC1ADE" w:rsidRPr="00FA0084" w:rsidRDefault="00EC1ADE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36B" w:rsidRDefault="00DB23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36CEA" w:rsidRPr="00FA0084" w:rsidRDefault="00151929" w:rsidP="00153E3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REFERENCES</w:t>
      </w:r>
    </w:p>
    <w:p w:rsidR="0020314A" w:rsidRPr="00FA0084" w:rsidRDefault="0020314A" w:rsidP="0020314A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Katon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Unützer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Wells, K., &amp; Jones, L. (2010), “Collaborative depression care: History, evolution and ways to enhance dissemination and sustainability”, </w:t>
      </w:r>
      <w:r w:rsidRPr="00FA0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General Hospital Psychiatry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, 32, 5, pp.456–464.</w:t>
      </w:r>
    </w:p>
    <w:p w:rsidR="0020314A" w:rsidRPr="00FA0084" w:rsidRDefault="0020314A" w:rsidP="0020314A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Kazdin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E., &amp;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Blase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L. (2011), “Rebooting psychotherapy research and practice to reduce the burden of mental illness”, </w:t>
      </w:r>
      <w:r w:rsidRPr="00FA0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Perspectives on Psychological Science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, 6, 1, pp.21–37.</w:t>
      </w:r>
    </w:p>
    <w:p w:rsidR="0020314A" w:rsidRPr="00FA0084" w:rsidRDefault="0020314A" w:rsidP="0020314A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Muse, K., &amp; McManus, F. (2013), “A systematic review of methods for assessing competence in cognitive-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behavioural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therapy”, </w:t>
      </w:r>
      <w:r w:rsidRPr="00FA0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Clinical Psychology Review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, 33, 3, pp.484–499.</w:t>
      </w:r>
    </w:p>
    <w:p w:rsidR="0020314A" w:rsidRPr="00FA0084" w:rsidRDefault="0020314A" w:rsidP="0020314A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Rector, N. A., Richter, M. A.,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Denisoff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E., Crawford, C.,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Szacun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-Shimizu, K.,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Bourdeau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 (2005), </w:t>
      </w:r>
      <w:r w:rsidRPr="00FA0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Cognitive and behavioral treatments for medication-refractory OCD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White Paper,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Washigton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, November.</w:t>
      </w:r>
    </w:p>
    <w:p w:rsidR="0020314A" w:rsidRPr="00FA0084" w:rsidRDefault="0020314A" w:rsidP="0020314A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Simons, A. D.,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Padesky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A.,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Montemarano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Lewis, C. C., Murakami, J., Lamb, K., Beck, A. T. (2010), “Training and dissemination of cognitive behavior therapy for depression in adults: A preliminary examination of therapist competence and client outcomes”, </w:t>
      </w:r>
      <w:r w:rsidRPr="00FA0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Consulting and Clinical Psychology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, 78, 5, pp.751–756.</w:t>
      </w:r>
    </w:p>
    <w:p w:rsidR="0020314A" w:rsidRPr="00FA0084" w:rsidRDefault="0020314A" w:rsidP="0020314A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Tsang, A., Von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Korff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Lee, S., Alonso, J.,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Karam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E., </w:t>
      </w: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Angermeyer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C., Watanabe, M. (2008), “Common chronic pain conditions in developed and developing countries: Gender and age differences and comorbidity with depression-anxiety disorders”, </w:t>
      </w:r>
      <w:r w:rsidRPr="00FA0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Pain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, 9, 10, pp.883– 891.</w:t>
      </w:r>
    </w:p>
    <w:p w:rsidR="0020314A" w:rsidRPr="00FA0084" w:rsidRDefault="0020314A" w:rsidP="0020314A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Weersing</w:t>
      </w:r>
      <w:proofErr w:type="spellEnd"/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R. (2005), “Benchmarking the effectiveness of psychotherapy: Program evaluation as a component of evidence-based practice”, </w:t>
      </w:r>
      <w:r w:rsidRPr="00FA0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the American Academy of Child and Adolescent Psychiatry</w:t>
      </w:r>
      <w:r w:rsidRPr="00FA0084">
        <w:rPr>
          <w:rFonts w:ascii="Times New Roman" w:hAnsi="Times New Roman" w:cs="Times New Roman"/>
          <w:color w:val="000000" w:themeColor="text1"/>
          <w:sz w:val="24"/>
          <w:szCs w:val="24"/>
        </w:rPr>
        <w:t>, 44, pp.1058−1062.</w:t>
      </w:r>
    </w:p>
    <w:p w:rsidR="005E0244" w:rsidRPr="00FA0084" w:rsidRDefault="005E0244" w:rsidP="00153E3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Online Sources</w:t>
      </w:r>
    </w:p>
    <w:p w:rsidR="005E0244" w:rsidRPr="00FA0084" w:rsidRDefault="005E0244" w:rsidP="0020314A">
      <w:pPr>
        <w:pStyle w:val="Heading1"/>
        <w:shd w:val="clear" w:color="auto" w:fill="FFFFFF"/>
        <w:spacing w:after="60" w:afterAutospacing="0" w:line="360" w:lineRule="auto"/>
        <w:ind w:left="720" w:hanging="72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FA0084">
        <w:rPr>
          <w:b w:val="0"/>
          <w:color w:val="000000" w:themeColor="text1"/>
          <w:sz w:val="24"/>
          <w:szCs w:val="24"/>
        </w:rPr>
        <w:t xml:space="preserve">Cherry (2015) “What Is Cognitive Behavior Therapy?” </w:t>
      </w:r>
      <w:r w:rsidR="00434F97" w:rsidRPr="00FA0084">
        <w:rPr>
          <w:b w:val="0"/>
          <w:color w:val="000000" w:themeColor="text1"/>
          <w:sz w:val="24"/>
          <w:szCs w:val="24"/>
        </w:rPr>
        <w:t>[Online] accessed on 15</w:t>
      </w:r>
      <w:r w:rsidR="00434F97" w:rsidRPr="00FA0084">
        <w:rPr>
          <w:b w:val="0"/>
          <w:color w:val="000000" w:themeColor="text1"/>
          <w:sz w:val="24"/>
          <w:szCs w:val="24"/>
          <w:vertAlign w:val="superscript"/>
        </w:rPr>
        <w:t>th</w:t>
      </w:r>
      <w:r w:rsidR="00434F97" w:rsidRPr="00FA0084">
        <w:rPr>
          <w:b w:val="0"/>
          <w:color w:val="000000" w:themeColor="text1"/>
          <w:sz w:val="24"/>
          <w:szCs w:val="24"/>
        </w:rPr>
        <w:t xml:space="preserve"> April, 2015 from </w:t>
      </w:r>
      <w:hyperlink r:id="rId9" w:history="1">
        <w:r w:rsidRPr="00FA0084">
          <w:rPr>
            <w:rStyle w:val="Hyperlink"/>
            <w:b w:val="0"/>
            <w:color w:val="000000" w:themeColor="text1"/>
            <w:sz w:val="24"/>
            <w:szCs w:val="24"/>
          </w:rPr>
          <w:t>http://psychology.about.com/od/psychotherapy/a/cbt.htm</w:t>
        </w:r>
      </w:hyperlink>
    </w:p>
    <w:p w:rsidR="005E0244" w:rsidRPr="00FA0084" w:rsidRDefault="005E0244" w:rsidP="00153E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0244" w:rsidRPr="00FA0084" w:rsidSect="00FA0084"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1C" w:rsidRDefault="00F86B1C" w:rsidP="00FA0084">
      <w:pPr>
        <w:spacing w:after="0" w:line="240" w:lineRule="auto"/>
      </w:pPr>
      <w:r>
        <w:separator/>
      </w:r>
    </w:p>
  </w:endnote>
  <w:endnote w:type="continuationSeparator" w:id="0">
    <w:p w:rsidR="00F86B1C" w:rsidRDefault="00F86B1C" w:rsidP="00F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49848"/>
      <w:docPartObj>
        <w:docPartGallery w:val="Page Numbers (Bottom of Page)"/>
        <w:docPartUnique/>
      </w:docPartObj>
    </w:sdtPr>
    <w:sdtEndPr/>
    <w:sdtContent>
      <w:p w:rsidR="00FA0084" w:rsidRDefault="00FA008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3" name="Isosceles Tri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084" w:rsidRPr="00FA0084" w:rsidRDefault="00FA0084" w:rsidP="00FA0084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FA0084">
                                <w:rPr>
                                  <w:rFonts w:ascii="Arial Black" w:eastAsiaTheme="minorEastAsia" w:hAnsi="Arial Black" w:cs="Times New Roman"/>
                                  <w:color w:val="000000" w:themeColor="text1"/>
                                  <w:sz w:val="56"/>
                                  <w:szCs w:val="56"/>
                                </w:rPr>
                                <w:fldChar w:fldCharType="begin"/>
                              </w:r>
                              <w:r w:rsidRPr="00FA0084">
                                <w:rPr>
                                  <w:rFonts w:ascii="Arial Black" w:hAnsi="Arial Black"/>
                                  <w:color w:val="000000" w:themeColor="text1"/>
                                  <w:sz w:val="56"/>
                                  <w:szCs w:val="56"/>
                                </w:rPr>
                                <w:instrText xml:space="preserve"> PAGE    \* MERGEFORMAT </w:instrText>
                              </w:r>
                              <w:r w:rsidRPr="00FA0084">
                                <w:rPr>
                                  <w:rFonts w:ascii="Arial Black" w:eastAsiaTheme="minorEastAsia" w:hAnsi="Arial Black" w:cs="Times New Roman"/>
                                  <w:color w:val="000000" w:themeColor="text1"/>
                                  <w:sz w:val="56"/>
                                  <w:szCs w:val="56"/>
                                </w:rPr>
                                <w:fldChar w:fldCharType="separate"/>
                              </w:r>
                              <w:r w:rsidR="00766090" w:rsidRPr="00766090">
                                <w:rPr>
                                  <w:rFonts w:ascii="Arial Black" w:eastAsiaTheme="majorEastAsia" w:hAnsi="Arial Black" w:cstheme="majorBidi"/>
                                  <w:noProof/>
                                  <w:color w:val="000000" w:themeColor="text1"/>
                                  <w:sz w:val="56"/>
                                  <w:szCs w:val="56"/>
                                </w:rPr>
                                <w:t>3</w:t>
                              </w:r>
                              <w:r w:rsidRPr="00FA0084">
                                <w:rPr>
                                  <w:rFonts w:ascii="Arial Black" w:eastAsiaTheme="majorEastAsia" w:hAnsi="Arial Black" w:cstheme="majorBidi"/>
                                  <w:noProof/>
                                  <w:color w:val="000000" w:themeColor="text1"/>
                                  <w:sz w:val="56"/>
                                  <w:szCs w:val="5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IQhcTuhAgAAQQ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:rsidR="00FA0084" w:rsidRPr="00FA0084" w:rsidRDefault="00FA0084" w:rsidP="00FA0084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FA0084">
                          <w:rPr>
                            <w:rFonts w:ascii="Arial Black" w:eastAsiaTheme="minorEastAsia" w:hAnsi="Arial Black" w:cs="Times New Roman"/>
                            <w:color w:val="000000" w:themeColor="text1"/>
                            <w:sz w:val="56"/>
                            <w:szCs w:val="56"/>
                          </w:rPr>
                          <w:fldChar w:fldCharType="begin"/>
                        </w:r>
                        <w:r w:rsidRPr="00FA0084">
                          <w:rPr>
                            <w:rFonts w:ascii="Arial Black" w:hAnsi="Arial Black"/>
                            <w:color w:val="000000" w:themeColor="text1"/>
                            <w:sz w:val="56"/>
                            <w:szCs w:val="56"/>
                          </w:rPr>
                          <w:instrText xml:space="preserve"> PAGE    \* MERGEFORMAT </w:instrText>
                        </w:r>
                        <w:r w:rsidRPr="00FA0084">
                          <w:rPr>
                            <w:rFonts w:ascii="Arial Black" w:eastAsiaTheme="minorEastAsia" w:hAnsi="Arial Black" w:cs="Times New Roman"/>
                            <w:color w:val="000000" w:themeColor="text1"/>
                            <w:sz w:val="56"/>
                            <w:szCs w:val="56"/>
                          </w:rPr>
                          <w:fldChar w:fldCharType="separate"/>
                        </w:r>
                        <w:r w:rsidR="00766090" w:rsidRPr="00766090">
                          <w:rPr>
                            <w:rFonts w:ascii="Arial Black" w:eastAsiaTheme="majorEastAsia" w:hAnsi="Arial Black" w:cstheme="majorBidi"/>
                            <w:noProof/>
                            <w:color w:val="000000" w:themeColor="text1"/>
                            <w:sz w:val="56"/>
                            <w:szCs w:val="56"/>
                          </w:rPr>
                          <w:t>3</w:t>
                        </w:r>
                        <w:r w:rsidRPr="00FA0084">
                          <w:rPr>
                            <w:rFonts w:ascii="Arial Black" w:eastAsiaTheme="majorEastAsia" w:hAnsi="Arial Black" w:cstheme="majorBidi"/>
                            <w:noProof/>
                            <w:color w:val="000000" w:themeColor="text1"/>
                            <w:sz w:val="56"/>
                            <w:szCs w:val="5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1C" w:rsidRDefault="00F86B1C" w:rsidP="00FA0084">
      <w:pPr>
        <w:spacing w:after="0" w:line="240" w:lineRule="auto"/>
      </w:pPr>
      <w:r>
        <w:separator/>
      </w:r>
    </w:p>
  </w:footnote>
  <w:footnote w:type="continuationSeparator" w:id="0">
    <w:p w:rsidR="00F86B1C" w:rsidRDefault="00F86B1C" w:rsidP="00FA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627"/>
    <w:multiLevelType w:val="hybridMultilevel"/>
    <w:tmpl w:val="923A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20"/>
    <w:rsid w:val="000230F0"/>
    <w:rsid w:val="00031D07"/>
    <w:rsid w:val="00057308"/>
    <w:rsid w:val="0007018A"/>
    <w:rsid w:val="00090737"/>
    <w:rsid w:val="000B6BDD"/>
    <w:rsid w:val="000C41EB"/>
    <w:rsid w:val="000E1216"/>
    <w:rsid w:val="00127F41"/>
    <w:rsid w:val="001367EB"/>
    <w:rsid w:val="00144748"/>
    <w:rsid w:val="00151929"/>
    <w:rsid w:val="00153E3E"/>
    <w:rsid w:val="00164377"/>
    <w:rsid w:val="00175B5E"/>
    <w:rsid w:val="001A1297"/>
    <w:rsid w:val="001A55F1"/>
    <w:rsid w:val="001C7A61"/>
    <w:rsid w:val="001F1310"/>
    <w:rsid w:val="001F3D1D"/>
    <w:rsid w:val="001F6C3F"/>
    <w:rsid w:val="0020314A"/>
    <w:rsid w:val="00223E21"/>
    <w:rsid w:val="002356B7"/>
    <w:rsid w:val="00244432"/>
    <w:rsid w:val="002471BC"/>
    <w:rsid w:val="00264FF3"/>
    <w:rsid w:val="00275A17"/>
    <w:rsid w:val="00291039"/>
    <w:rsid w:val="002B5D34"/>
    <w:rsid w:val="002F085B"/>
    <w:rsid w:val="003028D4"/>
    <w:rsid w:val="003105BB"/>
    <w:rsid w:val="00365EA0"/>
    <w:rsid w:val="00371FD3"/>
    <w:rsid w:val="0037677C"/>
    <w:rsid w:val="003B196F"/>
    <w:rsid w:val="003B29A6"/>
    <w:rsid w:val="003B60EA"/>
    <w:rsid w:val="003D47C2"/>
    <w:rsid w:val="003D4CC0"/>
    <w:rsid w:val="003E4005"/>
    <w:rsid w:val="00406D55"/>
    <w:rsid w:val="00407121"/>
    <w:rsid w:val="00422A0D"/>
    <w:rsid w:val="00434F97"/>
    <w:rsid w:val="0045325D"/>
    <w:rsid w:val="0047211D"/>
    <w:rsid w:val="00477B86"/>
    <w:rsid w:val="00487FFE"/>
    <w:rsid w:val="00492B9B"/>
    <w:rsid w:val="00494BEF"/>
    <w:rsid w:val="004B0227"/>
    <w:rsid w:val="004C33EF"/>
    <w:rsid w:val="004D42CB"/>
    <w:rsid w:val="005048FC"/>
    <w:rsid w:val="005158A8"/>
    <w:rsid w:val="00520FC7"/>
    <w:rsid w:val="00535C38"/>
    <w:rsid w:val="0053600B"/>
    <w:rsid w:val="00541674"/>
    <w:rsid w:val="005421CB"/>
    <w:rsid w:val="00555832"/>
    <w:rsid w:val="00557B09"/>
    <w:rsid w:val="005B280C"/>
    <w:rsid w:val="005C49E1"/>
    <w:rsid w:val="005D3277"/>
    <w:rsid w:val="005D5218"/>
    <w:rsid w:val="005E0244"/>
    <w:rsid w:val="005F54B1"/>
    <w:rsid w:val="00614FE1"/>
    <w:rsid w:val="00621A01"/>
    <w:rsid w:val="0064297C"/>
    <w:rsid w:val="0065261C"/>
    <w:rsid w:val="0066548E"/>
    <w:rsid w:val="00665B5D"/>
    <w:rsid w:val="00675AB5"/>
    <w:rsid w:val="00684C13"/>
    <w:rsid w:val="006A3725"/>
    <w:rsid w:val="006A59C2"/>
    <w:rsid w:val="006A7D92"/>
    <w:rsid w:val="006B0D10"/>
    <w:rsid w:val="006B5209"/>
    <w:rsid w:val="006D4D63"/>
    <w:rsid w:val="006F243A"/>
    <w:rsid w:val="006F5BE1"/>
    <w:rsid w:val="00700073"/>
    <w:rsid w:val="00704110"/>
    <w:rsid w:val="00704403"/>
    <w:rsid w:val="007200EA"/>
    <w:rsid w:val="0074015C"/>
    <w:rsid w:val="0076223D"/>
    <w:rsid w:val="0076495F"/>
    <w:rsid w:val="00766090"/>
    <w:rsid w:val="00783C1A"/>
    <w:rsid w:val="00787320"/>
    <w:rsid w:val="007934E4"/>
    <w:rsid w:val="007948B2"/>
    <w:rsid w:val="007B3532"/>
    <w:rsid w:val="007B6771"/>
    <w:rsid w:val="007C23F3"/>
    <w:rsid w:val="007C362E"/>
    <w:rsid w:val="007C6F7E"/>
    <w:rsid w:val="007D1C4F"/>
    <w:rsid w:val="007D472E"/>
    <w:rsid w:val="007E4457"/>
    <w:rsid w:val="008067B3"/>
    <w:rsid w:val="00825395"/>
    <w:rsid w:val="0086063D"/>
    <w:rsid w:val="00883D87"/>
    <w:rsid w:val="00895505"/>
    <w:rsid w:val="008A1655"/>
    <w:rsid w:val="008E04BF"/>
    <w:rsid w:val="008E7162"/>
    <w:rsid w:val="008E75BF"/>
    <w:rsid w:val="008F2582"/>
    <w:rsid w:val="009000F4"/>
    <w:rsid w:val="00901408"/>
    <w:rsid w:val="009029DA"/>
    <w:rsid w:val="00912E0B"/>
    <w:rsid w:val="00921082"/>
    <w:rsid w:val="00927F1B"/>
    <w:rsid w:val="0093141B"/>
    <w:rsid w:val="00944D8C"/>
    <w:rsid w:val="00974EFC"/>
    <w:rsid w:val="00991136"/>
    <w:rsid w:val="009B42CB"/>
    <w:rsid w:val="009C043C"/>
    <w:rsid w:val="009C3183"/>
    <w:rsid w:val="009C46EE"/>
    <w:rsid w:val="009E02BC"/>
    <w:rsid w:val="009F0D8B"/>
    <w:rsid w:val="009F1EA2"/>
    <w:rsid w:val="009F23F5"/>
    <w:rsid w:val="009F2E32"/>
    <w:rsid w:val="009F443F"/>
    <w:rsid w:val="009F4590"/>
    <w:rsid w:val="00A35BA9"/>
    <w:rsid w:val="00AC4F64"/>
    <w:rsid w:val="00AC6EF9"/>
    <w:rsid w:val="00AD4B65"/>
    <w:rsid w:val="00AF3E1C"/>
    <w:rsid w:val="00B27D3F"/>
    <w:rsid w:val="00B304FD"/>
    <w:rsid w:val="00B30853"/>
    <w:rsid w:val="00B42AEB"/>
    <w:rsid w:val="00B509C6"/>
    <w:rsid w:val="00B94B37"/>
    <w:rsid w:val="00B96739"/>
    <w:rsid w:val="00BA0468"/>
    <w:rsid w:val="00BA0C65"/>
    <w:rsid w:val="00BA1D90"/>
    <w:rsid w:val="00BA35ED"/>
    <w:rsid w:val="00BB2168"/>
    <w:rsid w:val="00BC239C"/>
    <w:rsid w:val="00BD5FC6"/>
    <w:rsid w:val="00C06A90"/>
    <w:rsid w:val="00C07AED"/>
    <w:rsid w:val="00C10BA0"/>
    <w:rsid w:val="00C15DAC"/>
    <w:rsid w:val="00C24AAD"/>
    <w:rsid w:val="00C34FC3"/>
    <w:rsid w:val="00C53DD6"/>
    <w:rsid w:val="00C804CF"/>
    <w:rsid w:val="00C8114E"/>
    <w:rsid w:val="00CA2706"/>
    <w:rsid w:val="00D0716E"/>
    <w:rsid w:val="00D32738"/>
    <w:rsid w:val="00D36CEA"/>
    <w:rsid w:val="00D52614"/>
    <w:rsid w:val="00D60A3D"/>
    <w:rsid w:val="00D619F6"/>
    <w:rsid w:val="00D7273E"/>
    <w:rsid w:val="00D906AE"/>
    <w:rsid w:val="00DA63BB"/>
    <w:rsid w:val="00DB236B"/>
    <w:rsid w:val="00DC32F4"/>
    <w:rsid w:val="00DD4B39"/>
    <w:rsid w:val="00E05BA7"/>
    <w:rsid w:val="00E1411C"/>
    <w:rsid w:val="00E3370A"/>
    <w:rsid w:val="00E51444"/>
    <w:rsid w:val="00E84C5B"/>
    <w:rsid w:val="00E878A0"/>
    <w:rsid w:val="00EC1ADE"/>
    <w:rsid w:val="00EF00D3"/>
    <w:rsid w:val="00F129FD"/>
    <w:rsid w:val="00F20559"/>
    <w:rsid w:val="00F24832"/>
    <w:rsid w:val="00F421FD"/>
    <w:rsid w:val="00F460E5"/>
    <w:rsid w:val="00F471B9"/>
    <w:rsid w:val="00F63581"/>
    <w:rsid w:val="00F63E99"/>
    <w:rsid w:val="00F86B1C"/>
    <w:rsid w:val="00FA0084"/>
    <w:rsid w:val="00FA1CAD"/>
    <w:rsid w:val="00FA2F2B"/>
    <w:rsid w:val="00FB0DB2"/>
    <w:rsid w:val="00FD38E0"/>
    <w:rsid w:val="00FD3ABB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5A4B"/>
  </w:style>
  <w:style w:type="character" w:styleId="Hyperlink">
    <w:name w:val="Hyperlink"/>
    <w:basedOn w:val="DefaultParagraphFont"/>
    <w:uiPriority w:val="99"/>
    <w:unhideWhenUsed/>
    <w:rsid w:val="005B28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A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84"/>
  </w:style>
  <w:style w:type="paragraph" w:styleId="Footer">
    <w:name w:val="footer"/>
    <w:basedOn w:val="Normal"/>
    <w:link w:val="FooterChar"/>
    <w:uiPriority w:val="99"/>
    <w:unhideWhenUsed/>
    <w:rsid w:val="00FA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084"/>
  </w:style>
  <w:style w:type="paragraph" w:styleId="ListParagraph">
    <w:name w:val="List Paragraph"/>
    <w:basedOn w:val="Normal"/>
    <w:uiPriority w:val="34"/>
    <w:qFormat/>
    <w:rsid w:val="00DB2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5A4B"/>
  </w:style>
  <w:style w:type="character" w:styleId="Hyperlink">
    <w:name w:val="Hyperlink"/>
    <w:basedOn w:val="DefaultParagraphFont"/>
    <w:uiPriority w:val="99"/>
    <w:unhideWhenUsed/>
    <w:rsid w:val="005B28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A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84"/>
  </w:style>
  <w:style w:type="paragraph" w:styleId="Footer">
    <w:name w:val="footer"/>
    <w:basedOn w:val="Normal"/>
    <w:link w:val="FooterChar"/>
    <w:uiPriority w:val="99"/>
    <w:unhideWhenUsed/>
    <w:rsid w:val="00FA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084"/>
  </w:style>
  <w:style w:type="paragraph" w:styleId="ListParagraph">
    <w:name w:val="List Paragraph"/>
    <w:basedOn w:val="Normal"/>
    <w:uiPriority w:val="34"/>
    <w:qFormat/>
    <w:rsid w:val="00DB2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sychology.about.com/od/psychotherapy/a/cb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SAM1</dc:creator>
  <cp:lastModifiedBy>Sam</cp:lastModifiedBy>
  <cp:revision>3</cp:revision>
  <dcterms:created xsi:type="dcterms:W3CDTF">2015-10-17T11:47:00Z</dcterms:created>
  <dcterms:modified xsi:type="dcterms:W3CDTF">2015-12-09T13:10:00Z</dcterms:modified>
</cp:coreProperties>
</file>